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1"/>
        </w:rPr>
        <w:t>様式第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号（第</w:t>
      </w:r>
      <w:r>
        <w:rPr>
          <w:rFonts w:hint="eastAsia"/>
          <w:sz w:val="21"/>
        </w:rPr>
        <w:t>2</w:t>
      </w:r>
      <w:r>
        <w:rPr>
          <w:rFonts w:hint="eastAsia"/>
          <w:sz w:val="21"/>
        </w:rPr>
        <w:t>条</w:t>
      </w:r>
      <w:bookmarkStart w:id="0" w:name="_GoBack"/>
      <w:bookmarkEnd w:id="0"/>
      <w:r>
        <w:rPr>
          <w:rFonts w:hint="eastAsia"/>
          <w:sz w:val="21"/>
        </w:rPr>
        <w:t>関係）</w:t>
      </w: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選挙公報掲載申請書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秩父市選挙公報発行条例第３条第１項の規定により選挙公報に掲載を受けたいので、次のとおり申請します。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令和７年４月１３日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候補者氏名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秩父市選挙管理委員会委員長　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１　掲　載　文　　別紙のとおり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２　写　　　真　　別添のとおり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３　連絡責任者　　氏　　名　</w:t>
      </w:r>
      <w:r>
        <w:rPr>
          <w:rFonts w:hint="eastAsia"/>
          <w:sz w:val="24"/>
          <w:u w:val="single"/>
        </w:rPr>
        <w:t>　　　　　　　　　　　　　　　　　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住　　所　</w:t>
      </w:r>
      <w:r>
        <w:rPr>
          <w:rFonts w:hint="eastAsia"/>
          <w:sz w:val="24"/>
          <w:u w:val="single"/>
        </w:rPr>
        <w:t>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電話番号　</w:t>
      </w:r>
      <w:r>
        <w:rPr>
          <w:rFonts w:hint="eastAsia"/>
          <w:sz w:val="24"/>
          <w:u w:val="single"/>
        </w:rPr>
        <w:t>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2</Words>
  <Characters>131</Characters>
  <Application>JUST Note</Application>
  <Lines>26</Lines>
  <Paragraphs>11</Paragraphs>
  <Company> </Company>
  <CharactersWithSpaces>240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選挙公報掲載申請書</dc:title>
  <dc:creator>a05192</dc:creator>
  <cp:lastModifiedBy>林　和香</cp:lastModifiedBy>
  <cp:lastPrinted>2025-01-04T07:21:00Z</cp:lastPrinted>
  <dcterms:created xsi:type="dcterms:W3CDTF">2008-12-15T07:55:00Z</dcterms:created>
  <dcterms:modified xsi:type="dcterms:W3CDTF">2025-02-18T01:31:55Z</dcterms:modified>
  <cp:revision>26</cp:revision>
</cp:coreProperties>
</file>