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【秩父市参考様式】セーフティネット保証制度・危機関連保証制度に係る認定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売上高等内訳書</w:t>
      </w:r>
    </w:p>
    <w:p>
      <w:pPr>
        <w:rPr>
          <w:rFonts w:hint="eastAsia" w:ascii="HG丸ｺﾞｼｯｸM-PRO" w:hAnsi="HG丸ｺﾞｼｯｸM-PRO" w:eastAsia="HG丸ｺﾞｼｯｸM-PRO"/>
          <w:sz w:val="24"/>
        </w:rPr>
        <w:sectPr>
          <w:pgSz w:w="11906" w:h="16838"/>
          <w:pgMar w:top="1985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Chars="0"/>
        <w:jc w:val="left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今年度（令和　　年度）　　　前（々）年度（令和　　年度）</w: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832485</wp:posOffset>
                </wp:positionV>
                <wp:extent cx="133350" cy="1295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1295400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position-vertical-relative:text;z-index:3;mso-wrap-distance-left:16pt;width:10.5pt;height:102pt;mso-position-horizontal-relative:text;position:absolute;margin-left:390.8pt;margin-top:65.55pt;mso-wrap-distance-bottom:0pt;mso-wrap-distance-right:16pt;mso-wrap-distance-top:0pt;" o:spid="_x0000_s1026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224155</wp:posOffset>
                </wp:positionV>
                <wp:extent cx="133350" cy="257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position-vertical-relative:text;z-index:5;mso-wrap-distance-left:16pt;width:10.5pt;height:20.25pt;mso-position-horizontal-relative:text;position:absolute;margin-left:390.8pt;margin-top:17.64pt;mso-wrap-distance-bottom:0pt;mso-wrap-distance-right:16pt;mso-wrap-distance-top:0pt;" o:spid="_x0000_s1027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224155</wp:posOffset>
                </wp:positionV>
                <wp:extent cx="13335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position-vertical-relative:text;z-index:4;mso-wrap-distance-left:16pt;width:10.5pt;height:20.25pt;mso-position-horizontal-relative:text;position:absolute;margin-left:163.80000000000001pt;margin-top:17.64pt;mso-wrap-distance-bottom:0pt;mso-wrap-distance-right:16pt;mso-wrap-distance-top:0pt;" o:spid="_x0000_s1028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603885</wp:posOffset>
                </wp:positionV>
                <wp:extent cx="133350" cy="12954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33350" cy="1295400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position-vertical-relative:text;z-index:2;mso-wrap-distance-left:16pt;width:10.5pt;height:102pt;mso-position-horizontal-relative:text;position:absolute;margin-left:163.80000000000001pt;margin-top:47.55pt;mso-wrap-distance-bottom:0pt;mso-wrap-distance-right:16pt;mso-wrap-distance-top:0pt;" o:spid="_x0000_s1029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A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B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（実　績）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（実績・見込み）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C</w: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D</w: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（実績・見込み）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C</w:t>
      </w:r>
      <w:r>
        <w:rPr>
          <w:rFonts w:hint="eastAsia" w:ascii="HG丸ｺﾞｼｯｸM-PRO" w:hAnsi="HG丸ｺﾞｼｯｸM-PRO" w:eastAsia="HG丸ｺﾞｼｯｸM-PRO"/>
          <w:sz w:val="24"/>
        </w:rPr>
        <w:t>（今年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か月間計）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D</w:t>
      </w:r>
      <w:r>
        <w:rPr>
          <w:rFonts w:hint="eastAsia" w:ascii="HG丸ｺﾞｼｯｸM-PRO" w:hAnsi="HG丸ｺﾞｼｯｸM-PRO" w:eastAsia="HG丸ｺﾞｼｯｸM-PRO"/>
          <w:sz w:val="24"/>
        </w:rPr>
        <w:t>（前（々）年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か月間計）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A+C</w:t>
      </w:r>
      <w:r>
        <w:rPr>
          <w:rFonts w:hint="eastAsia" w:ascii="HG丸ｺﾞｼｯｸM-PRO" w:hAnsi="HG丸ｺﾞｼｯｸM-PRO" w:eastAsia="HG丸ｺﾞｼｯｸM-PRO"/>
          <w:sz w:val="24"/>
        </w:rPr>
        <w:t>（今年</w:t>
      </w:r>
      <w:r>
        <w:rPr>
          <w:rFonts w:hint="eastAsia" w:ascii="HG丸ｺﾞｼｯｸM-PRO" w:hAnsi="HG丸ｺﾞｼｯｸM-PRO" w:eastAsia="HG丸ｺﾞｼｯｸM-PRO"/>
          <w:sz w:val="24"/>
        </w:rPr>
        <w:t>3</w:t>
      </w:r>
      <w:r>
        <w:rPr>
          <w:rFonts w:hint="eastAsia" w:ascii="HG丸ｺﾞｼｯｸM-PRO" w:hAnsi="HG丸ｺﾞｼｯｸM-PRO" w:eastAsia="HG丸ｺﾞｼｯｸM-PRO"/>
          <w:sz w:val="24"/>
        </w:rPr>
        <w:t>か月間計）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B+D</w:t>
      </w:r>
      <w:r>
        <w:rPr>
          <w:rFonts w:hint="eastAsia" w:ascii="HG丸ｺﾞｼｯｸM-PRO" w:hAnsi="HG丸ｺﾞｼｯｸM-PRO" w:eastAsia="HG丸ｺﾞｼｯｸM-PRO"/>
          <w:sz w:val="24"/>
        </w:rPr>
        <w:t>（前（々）年</w:t>
      </w:r>
      <w:r>
        <w:rPr>
          <w:rFonts w:hint="eastAsia" w:ascii="HG丸ｺﾞｼｯｸM-PRO" w:hAnsi="HG丸ｺﾞｼｯｸM-PRO" w:eastAsia="HG丸ｺﾞｼｯｸM-PRO"/>
          <w:sz w:val="24"/>
        </w:rPr>
        <w:t>3</w:t>
      </w:r>
      <w:r>
        <w:rPr>
          <w:rFonts w:hint="eastAsia" w:ascii="HG丸ｺﾞｼｯｸM-PRO" w:hAnsi="HG丸ｺﾞｼｯｸM-PRO" w:eastAsia="HG丸ｺﾞｼｯｸM-PRO"/>
          <w:sz w:val="24"/>
        </w:rPr>
        <w:t>か月間計）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上記のとおり相違ありません。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月　　日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0" w:firstLineChars="10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【申請事業者】</w:t>
      </w:r>
    </w:p>
    <w:p>
      <w:pPr>
        <w:pStyle w:val="0"/>
        <w:ind w:firstLine="2640" w:firstLineChars="11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　　　所</w:t>
      </w:r>
    </w:p>
    <w:p>
      <w:pPr>
        <w:pStyle w:val="0"/>
        <w:ind w:firstLine="2640" w:firstLineChars="11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氏　　　名</w:t>
      </w:r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14</Words>
  <Characters>189</Characters>
  <Application>JUST Note</Application>
  <Lines>34</Lines>
  <Paragraphs>19</Paragraphs>
  <CharactersWithSpaces>476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森﨑　佑輝</cp:lastModifiedBy>
  <cp:lastPrinted>2021-03-02T06:16:16Z</cp:lastPrinted>
  <dcterms:modified xsi:type="dcterms:W3CDTF">2023-06-29T00:53:23Z</dcterms:modified>
  <cp:revision>30</cp:revision>
</cp:coreProperties>
</file>