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様式第五（第５条関係）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（提出先）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秩父市長　久　喜　邦　康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</w:rPr>
      </w:pP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日付けで認定を受けた先端設備等導入計画について、下記について別紙のとおり変更したいので、生産性向上特別措置法第４１条第１項の規定に基づき申請します。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１　記名押印については、氏名を自署する場合、押印を省略することができる。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２　用紙の大きさは、日本工業規格Ａ４とする。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3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3"/>
        <w:tblW w:w="906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3"/>
        <w:tblW w:w="906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3"/>
        <w:tblW w:w="906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tbl>
      <w:tblPr>
        <w:tblStyle w:val="33"/>
        <w:tblW w:w="906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3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文書番号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3"/>
        <w:tblW w:w="807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3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0</Words>
  <Characters>553</Characters>
  <Application>JUST Note</Application>
  <Lines>436</Lines>
  <Paragraphs>86</Paragraphs>
  <CharactersWithSpaces>637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2018-06-29T05:44:00Z</dcterms:created>
  <dcterms:modified xsi:type="dcterms:W3CDTF">2018-07-06T02:00:36Z</dcterms:modified>
  <cp:revision>1</cp:revision>
</cp:coreProperties>
</file>