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>様式第３号（第６条関係）</w:t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jc w:val="center"/>
        <w:rPr>
          <w:rFonts w:hint="eastAsia"/>
          <w:sz w:val="22"/>
        </w:rPr>
      </w:pPr>
      <w:r>
        <w:rPr>
          <w:rFonts w:hint="eastAsia"/>
          <w:sz w:val="32"/>
        </w:rPr>
        <w:t>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事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履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行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報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告</w:t>
      </w:r>
      <w:r>
        <w:rPr>
          <w:rFonts w:hint="eastAsia"/>
          <w:sz w:val="32"/>
        </w:rPr>
        <w:t xml:space="preserve"> </w:t>
      </w:r>
      <w:r>
        <w:rPr>
          <w:rFonts w:hint="eastAsia"/>
          <w:sz w:val="32"/>
        </w:rPr>
        <w:t>書</w:t>
      </w:r>
    </w:p>
    <w:tbl>
      <w:tblPr>
        <w:tblStyle w:val="15"/>
        <w:tblW w:w="0" w:type="auto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041"/>
        <w:gridCol w:w="2721"/>
        <w:gridCol w:w="2721"/>
        <w:gridCol w:w="2721"/>
      </w:tblGrid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工　事　名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工　　　期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から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まで</w:t>
            </w: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日　　　付</w:t>
            </w:r>
          </w:p>
        </w:tc>
        <w:tc>
          <w:tcPr>
            <w:tcW w:w="2721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平成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年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（　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月分）</w:t>
            </w:r>
          </w:p>
        </w:tc>
      </w:tr>
      <w:tr>
        <w:trPr>
          <w:trHeight w:val="680" w:hRule="atLeast"/>
        </w:trPr>
        <w:tc>
          <w:tcPr>
            <w:tcW w:w="2041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22"/>
              </w:rPr>
              <w:t>月　　　別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lef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予定工程　　　　％　　　（　）は工程変更後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実施工程　　　　　％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平成　　年　　月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510" w:hRule="atLeast"/>
        </w:trPr>
        <w:tc>
          <w:tcPr>
            <w:tcW w:w="204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  <w:tc>
          <w:tcPr>
            <w:tcW w:w="2721" w:type="dxa"/>
            <w:vAlign w:val="center"/>
          </w:tcPr>
          <w:p>
            <w:pPr>
              <w:pStyle w:val="0"/>
              <w:jc w:val="right"/>
              <w:rPr>
                <w:rFonts w:hint="eastAsia"/>
              </w:rPr>
            </w:pPr>
            <w:r>
              <w:rPr>
                <w:rFonts w:hint="eastAsia"/>
                <w:sz w:val="22"/>
              </w:rPr>
              <w:t>差（　　）</w:t>
            </w:r>
          </w:p>
        </w:tc>
        <w:tc>
          <w:tcPr>
            <w:tcW w:w="2721" w:type="dxa"/>
            <w:vAlign w:val="center"/>
          </w:tcPr>
          <w:p>
            <w:pPr>
              <w:pStyle w:val="0"/>
              <w:jc w:val="both"/>
              <w:rPr>
                <w:rFonts w:hint="eastAsia"/>
              </w:rPr>
            </w:pPr>
          </w:p>
        </w:tc>
      </w:tr>
      <w:tr>
        <w:trPr>
          <w:trHeight w:val="1531" w:hRule="atLeast"/>
        </w:trPr>
        <w:tc>
          <w:tcPr>
            <w:tcW w:w="2721" w:type="dxa"/>
            <w:gridSpan w:val="4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  <w:sz w:val="22"/>
              </w:rPr>
              <w:t>（記載欄）</w:t>
            </w:r>
          </w:p>
        </w:tc>
      </w:tr>
    </w:tbl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8" behindDoc="0" locked="0" layoutInCell="1" hidden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76835</wp:posOffset>
                </wp:positionV>
                <wp:extent cx="899795" cy="39624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 txBox="1"/>
                      <wps:spPr>
                        <a:xfrm>
                          <a:off x="0" y="0"/>
                          <a:ext cx="899795" cy="3962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現場代理人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6" style="v-text-anchor:middle;mso-wrap-distance-top:0pt;mso-wrap-distance-right:16pt;mso-wrap-distance-left:16pt;mso-wrap-distance-bottom:0pt;margin-top:6.05pt;margin-left:365.15pt;mso-position-horizontal-relative:text;mso-position-vertical-relative:text;position:absolute;height:31.2pt;width:70.84pt;z-index:88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現場代理人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89" behindDoc="0" locked="0" layoutInCell="1" hidden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76835</wp:posOffset>
                </wp:positionV>
                <wp:extent cx="899795" cy="396240"/>
                <wp:effectExtent l="635" t="635" r="29845" b="10795"/>
                <wp:wrapNone/>
                <wp:docPr id="1027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オブジェクト 0"/>
                      <wps:cNvSpPr txBox="1"/>
                      <wps:spPr>
                        <a:xfrm>
                          <a:off x="0" y="0"/>
                          <a:ext cx="899795" cy="3962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spacing w:line="0" w:lineRule="atLeas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主任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監理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　　技術者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style="v-text-anchor:middle;mso-wrap-distance-top:0pt;mso-wrap-distance-right:16pt;mso-wrap-distance-left:16pt;mso-wrap-distance-bottom:0pt;margin-top:6.05pt;margin-left:435.75pt;mso-position-horizontal-relative:text;mso-position-vertical-relative:text;position:absolute;height:31.2pt;width:70.84pt;z-index:89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spacing w:line="0" w:lineRule="atLeast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主任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監理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　　技術者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0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76835</wp:posOffset>
                </wp:positionV>
                <wp:extent cx="899795" cy="396240"/>
                <wp:effectExtent l="635" t="635" r="29845" b="10795"/>
                <wp:wrapNone/>
                <wp:docPr id="1028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オブジェクト 0"/>
                      <wps:cNvSpPr txBox="1"/>
                      <wps:spPr>
                        <a:xfrm>
                          <a:off x="0" y="0"/>
                          <a:ext cx="899795" cy="396240"/>
                        </a:xfrm>
                        <a:prstGeom prst="rect"/>
                        <a:solidFill>
                          <a:srgbClr val="FFFFFF"/>
                        </a:solidFill>
                        <a:ln w="6350" cmpd="sng">
                          <a:solidFill>
                            <a:srgbClr val="000000"/>
                          </a:solidFill>
                        </a:ln>
                      </wps:spPr>
                      <wps:style>
                        <a:lnRef idx="0">
                          <a:srgbClr val="000000"/>
                        </a:lnRef>
                        <a:fillRef idx="0">
                          <a:srgbClr val="000000"/>
                        </a:fillRef>
                        <a:effectRef idx="0">
                          <a:srgbClr val="00000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監督員</w:t>
                            </w:r>
                          </w:p>
                        </w:txbxContent>
                      </wps:txbx>
                      <wps:bodyPr wrap="square" lIns="74295" tIns="8890" rIns="74295" bIns="8890" anchor="ctr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style="v-text-anchor:middle;mso-wrap-distance-top:0pt;mso-wrap-distance-right:16pt;mso-wrap-distance-left:16pt;mso-wrap-distance-bottom:0pt;margin-top:6.05pt;margin-left:277.10000000000002pt;mso-position-horizontal-relative:text;mso-position-vertical-relative:text;position:absolute;height:31.2pt;width:70.84pt;z-index:90;" o:allowincell="t" o:allowoverlap="t" filled="t" fillcolor="#ffffff" stroked="t" strokecolor="#000000" strokeweight="0.5pt" o:spt="202" type="#_x0000_t202">
                <v:fill/>
                <v:stroke linestyle="single" filltype="solid"/>
                <v:textbox style="layout-flow:horizontal;" inset="2.0637499999999998mm,0.24694444444444438mm,2.0637499999999998mm,0.24694444444444438mm">
                  <w:txbxContent>
                    <w:p>
                      <w:pPr>
                        <w:pStyle w:val="0"/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監督員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p>
      <w:pPr>
        <w:pStyle w:val="0"/>
        <w:rPr>
          <w:rFonts w:hint="eastAsia"/>
          <w:sz w:val="22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3" behindDoc="0" locked="0" layoutInCell="1" hidden="0" allowOverlap="1">
                <wp:simplePos x="0" y="0"/>
                <wp:positionH relativeFrom="column">
                  <wp:posOffset>5534025</wp:posOffset>
                </wp:positionH>
                <wp:positionV relativeFrom="paragraph">
                  <wp:posOffset>11430</wp:posOffset>
                </wp:positionV>
                <wp:extent cx="899795" cy="791845"/>
                <wp:effectExtent l="635" t="635" r="29845" b="10795"/>
                <wp:wrapNone/>
                <wp:docPr id="1029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オブジェクト 0"/>
                      <wps:cNvSpPr/>
                      <wps:spPr>
                        <a:xfrm>
                          <a:off x="0" y="0"/>
                          <a:ext cx="899795" cy="7918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0.9pt;margin-left:435.75pt;mso-position-horizontal-relative:text;mso-position-vertical-relative:text;position:absolute;height:62.35pt;width:70.84pt;z-index:93;" o:spid="_x0000_s1029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1" behindDoc="0" locked="0" layoutInCell="1" hidden="0" allowOverlap="1">
                <wp:simplePos x="0" y="0"/>
                <wp:positionH relativeFrom="column">
                  <wp:posOffset>3519170</wp:posOffset>
                </wp:positionH>
                <wp:positionV relativeFrom="paragraph">
                  <wp:posOffset>11430</wp:posOffset>
                </wp:positionV>
                <wp:extent cx="899795" cy="791845"/>
                <wp:effectExtent l="635" t="635" r="29845" b="10795"/>
                <wp:wrapNone/>
                <wp:docPr id="1030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0" name="オブジェクト 0"/>
                      <wps:cNvSpPr/>
                      <wps:spPr>
                        <a:xfrm>
                          <a:off x="0" y="0"/>
                          <a:ext cx="899795" cy="791845"/>
                        </a:xfrm>
                        <a:prstGeom prst="rect"/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30" style="mso-wrap-distance-top:0pt;mso-wrap-distance-right:16pt;mso-wrap-distance-left:16pt;mso-wrap-distance-bottom:0pt;margin-top:0.9pt;margin-left:277.10000000000002pt;mso-position-horizontal-relative:text;mso-position-vertical-relative:text;position:absolute;height:62.35pt;width:70.84pt;z-index:91;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92" behindDoc="0" locked="0" layoutInCell="1" hidden="0" allowOverlap="1">
                <wp:simplePos x="0" y="0"/>
                <wp:positionH relativeFrom="column">
                  <wp:posOffset>4637405</wp:posOffset>
                </wp:positionH>
                <wp:positionV relativeFrom="paragraph">
                  <wp:posOffset>11430</wp:posOffset>
                </wp:positionV>
                <wp:extent cx="899795" cy="791845"/>
                <wp:effectExtent l="635" t="635" r="29845" b="10795"/>
                <wp:wrapNone/>
                <wp:docPr id="1031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31" name="オブジェクト 0"/>
                      <wps:cNvSpPr/>
                      <wps:spPr>
                        <a:xfrm>
                          <a:off x="0" y="0"/>
                          <a:ext cx="899795" cy="79184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top:0pt;mso-wrap-distance-right:16pt;mso-wrap-distance-left:16pt;mso-wrap-distance-bottom:0pt;margin-top:0.9pt;margin-left:365.15pt;mso-position-horizontal-relative:text;mso-position-vertical-relative:text;position:absolute;height:62.35pt;width:70.84pt;z-index:92;" o:spid="_x0000_s1031" o:allowincell="t" o:allowoverlap="t" filled="f" stroked="t" strokecolor="#000000 [3213]" strokeweight="0.25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2"/>
        </w:rPr>
      </w:pPr>
    </w:p>
    <w:p>
      <w:pPr>
        <w:pStyle w:val="0"/>
        <w:rPr>
          <w:rFonts w:hint="eastAsia"/>
          <w:sz w:val="21"/>
        </w:rPr>
      </w:pPr>
    </w:p>
    <w:p>
      <w:pPr>
        <w:pStyle w:val="0"/>
        <w:rPr>
          <w:rFonts w:hint="eastAsia"/>
          <w:sz w:val="21"/>
        </w:rPr>
      </w:pPr>
      <w:r>
        <w:rPr>
          <w:rFonts w:hint="eastAsia"/>
          <w:sz w:val="21"/>
        </w:rPr>
        <w:t>注）１　報告は、月報を標準とします。</w:t>
      </w:r>
    </w:p>
    <w:p>
      <w:pPr>
        <w:pStyle w:val="0"/>
        <w:ind w:firstLine="420" w:firstLineChars="200"/>
        <w:rPr>
          <w:rFonts w:hint="eastAsia"/>
          <w:sz w:val="21"/>
        </w:rPr>
      </w:pPr>
      <w:r>
        <w:rPr>
          <w:rFonts w:hint="eastAsia"/>
          <w:sz w:val="21"/>
        </w:rPr>
        <w:t>２　予定工程は、初回報告時に完成までの予定出来高累計を記入してください。</w:t>
      </w:r>
      <w:bookmarkStart w:id="0" w:name="_GoBack"/>
      <w:bookmarkEnd w:id="0"/>
    </w:p>
    <w:p>
      <w:pPr>
        <w:pStyle w:val="0"/>
        <w:ind w:firstLine="420" w:firstLineChars="200"/>
        <w:rPr>
          <w:rFonts w:hint="eastAsia"/>
          <w:sz w:val="22"/>
        </w:rPr>
      </w:pPr>
      <w:r>
        <w:rPr>
          <w:rFonts w:hint="eastAsia"/>
          <w:sz w:val="21"/>
        </w:rPr>
        <w:t>３　実施工程は、当該報告月までの出来高累計を記入してください。</w:t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</w:p>
    <w:sectPr>
      <w:pgSz w:w="11906" w:h="16838"/>
      <w:pgMar w:top="1134" w:right="1080" w:bottom="567" w:left="1080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齋藤　俊幸</dc:creator>
  <cp:lastModifiedBy>齋藤　俊幸</cp:lastModifiedBy>
  <dcterms:created xsi:type="dcterms:W3CDTF">2017-10-13T02:31:00Z</dcterms:created>
  <dcterms:modified xsi:type="dcterms:W3CDTF">2017-10-13T02:31:00Z</dcterms:modified>
  <cp:revision>0</cp:revision>
</cp:coreProperties>
</file>